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92" w:rsidRPr="00F11DAD" w:rsidRDefault="00064F92" w:rsidP="00064F92">
      <w:pPr>
        <w:jc w:val="center"/>
        <w:rPr>
          <w:b/>
          <w:szCs w:val="28"/>
        </w:rPr>
      </w:pPr>
      <w:r w:rsidRPr="00F11DAD">
        <w:rPr>
          <w:b/>
          <w:szCs w:val="28"/>
        </w:rPr>
        <w:t xml:space="preserve">ВНИМАНИЮ МНОГОДЕТНЫХ СЕМЕЙ! </w:t>
      </w:r>
    </w:p>
    <w:p w:rsidR="00064F92" w:rsidRPr="00F11DAD" w:rsidRDefault="00064F92" w:rsidP="00064F92">
      <w:pPr>
        <w:ind w:firstLine="709"/>
        <w:jc w:val="center"/>
        <w:rPr>
          <w:b/>
          <w:szCs w:val="28"/>
        </w:rPr>
      </w:pP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В соответствии с постановлением Правительства Иркутской области от 08.09.2016 № 555-пп</w:t>
      </w:r>
      <w:r>
        <w:rPr>
          <w:szCs w:val="28"/>
        </w:rPr>
        <w:t xml:space="preserve"> (далее – постановление 555-пп)</w:t>
      </w:r>
      <w:r w:rsidRPr="00F11DAD">
        <w:rPr>
          <w:szCs w:val="28"/>
        </w:rPr>
        <w:t xml:space="preserve"> многодетные семьи, имеющие в своем составе трех и более детей, не достигших возраста 18 лет, включая усыновленных (удочеренных), принятых под опеку (попечительство), переданных на воспитание в приемную семью, имеют право на предоставление ежегодной денежной выплаты для подготовки детей к школе в размере 3000 рублей на каждого ребенка, который является учащимся общеобразовательной организации либо подлежит приему на обучение в общеобразовательную организацию.</w:t>
      </w:r>
    </w:p>
    <w:p w:rsidR="00064F92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За предоставлением выплаты вправе обратиться один из родителей (законных представителей) детей (далее – гражданин) при соблюдении следующих условий: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1) наличие у гражданина, детей гражданства Российской Федерации и регистрации по месту жительства на территории Иркутской области;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2) совместное проживание гражданина с детьми на территории Иркутской области;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3) наличие у семьи среднедушевого дохода ниже величины прожиточного минимума, установленной в целом по Иркутской области в расчете на душу населения</w:t>
      </w:r>
      <w:r w:rsidRPr="008B7401">
        <w:t xml:space="preserve"> </w:t>
      </w:r>
      <w:r w:rsidRPr="008B7401">
        <w:rPr>
          <w:szCs w:val="28"/>
        </w:rPr>
        <w:t>на дату обращения за предоставлением выплаты</w:t>
      </w:r>
      <w:r w:rsidRPr="00F11DAD">
        <w:rPr>
          <w:szCs w:val="28"/>
        </w:rPr>
        <w:t>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 xml:space="preserve">4) осуществление трудоспособными членами семьи трудовой или иной приносящей доход деятельности либо признание членов семьи (одного из членов семьи) безработными (безработным) в соответствии с законодательством, кроме случаев: 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– ухода за ребенком-инвалидом;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– ухода за инвалидом I группы;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– ухода за престарелым, нуждающимся по заключению медицинской организации в постоянном постороннем уходе либо достигшим возраста 80 лет;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– обучения по очной форме в профессиональной образовательной организации либо в образовательной организации высшего образования;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– прохождения военной службы по призыву;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– 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– нахождения в розыске;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– ведения личного подсобного хозяйства;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– получения пенсии в соответствии с Законом Российской Федерации от 12 февраля 1993 года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семей» или Федеральным законом от 15 декабря 2001 года № 166-ФЗ «О государственном пенсионном обеспечении в Российской Федерации», или Федеральным законом от 28 декабря 2013 года № 400-ФЗ «О страховых пенсиях»;</w:t>
      </w:r>
    </w:p>
    <w:p w:rsidR="00064F92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>– ухода за тремя и более детьми, не достигшими возраста 18 лет, их единственным родителем (законным представителем), одним из родителей (законных представителей).</w:t>
      </w:r>
    </w:p>
    <w:p w:rsidR="00064F92" w:rsidRPr="00F11DAD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4F92" w:rsidRPr="008B7401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1DAD">
        <w:rPr>
          <w:szCs w:val="28"/>
        </w:rPr>
        <w:t xml:space="preserve">Для предоставления выплаты гражданин или его представитель </w:t>
      </w:r>
      <w:r w:rsidRPr="00F11DAD">
        <w:rPr>
          <w:b/>
          <w:szCs w:val="28"/>
        </w:rPr>
        <w:t>в период с 1 июня по 31 августа текущего года</w:t>
      </w:r>
      <w:r w:rsidRPr="00F11DAD">
        <w:rPr>
          <w:szCs w:val="28"/>
        </w:rPr>
        <w:t xml:space="preserve"> </w:t>
      </w:r>
      <w:r w:rsidRPr="008B7401">
        <w:rPr>
          <w:szCs w:val="28"/>
        </w:rPr>
        <w:t xml:space="preserve">обращается с заявлением о предоставлении выплаты (далее - заявление) в расположенное по месту жительства или месту пребывания (для граждан, имеющих регистрацию по месту жительства на территории другого муниципального образования Иркутской области) гражданина </w:t>
      </w:r>
      <w:r>
        <w:rPr>
          <w:szCs w:val="28"/>
        </w:rPr>
        <w:t xml:space="preserve">в областное </w:t>
      </w:r>
      <w:r w:rsidRPr="008B7401">
        <w:rPr>
          <w:szCs w:val="28"/>
        </w:rPr>
        <w:t xml:space="preserve">государственное </w:t>
      </w:r>
      <w:r>
        <w:rPr>
          <w:szCs w:val="28"/>
        </w:rPr>
        <w:t xml:space="preserve">казенное </w:t>
      </w:r>
      <w:r w:rsidRPr="008B7401">
        <w:rPr>
          <w:szCs w:val="28"/>
        </w:rPr>
        <w:t xml:space="preserve">учреждение </w:t>
      </w:r>
      <w:r>
        <w:rPr>
          <w:szCs w:val="28"/>
        </w:rPr>
        <w:t>«Управление социальной защиты населения»</w:t>
      </w:r>
      <w:r w:rsidRPr="008B7401">
        <w:rPr>
          <w:szCs w:val="28"/>
        </w:rPr>
        <w:t xml:space="preserve"> (далее - учреждение).</w:t>
      </w:r>
    </w:p>
    <w:p w:rsidR="00064F92" w:rsidRPr="008B7401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401">
        <w:rPr>
          <w:szCs w:val="28"/>
        </w:rPr>
        <w:t>В заявлении указываются сведения о членах семьи гражданина, проживающих на территории Иркутской области совместно с ним. Гражданин или его представитель подтверждает своей подписью достоверность указанных в заявлении сведений.</w:t>
      </w:r>
    </w:p>
    <w:p w:rsidR="00064F92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4F92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B7401">
        <w:rPr>
          <w:szCs w:val="28"/>
        </w:rPr>
        <w:t>К заявлению прилагаются следующие документы:</w:t>
      </w:r>
    </w:p>
    <w:p w:rsidR="00064F92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7128">
        <w:rPr>
          <w:szCs w:val="28"/>
        </w:rPr>
        <w:lastRenderedPageBreak/>
        <w:t>1) паспорт или иной документ, удостоверяющий личность гражданина;</w:t>
      </w:r>
    </w:p>
    <w:p w:rsidR="00064F92" w:rsidRPr="00624B55" w:rsidRDefault="00064F92" w:rsidP="00064F92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2) документы, удостоверяющие личность и подтверждающие полномочия представителя гражданина, - в случае обращения с заявлением представителя;</w:t>
      </w:r>
    </w:p>
    <w:p w:rsidR="00064F92" w:rsidRPr="00624B55" w:rsidRDefault="00064F92" w:rsidP="00064F92">
      <w:pPr>
        <w:tabs>
          <w:tab w:val="left" w:pos="9356"/>
        </w:tabs>
        <w:ind w:firstLine="709"/>
        <w:jc w:val="both"/>
        <w:rPr>
          <w:sz w:val="10"/>
          <w:szCs w:val="10"/>
        </w:rPr>
      </w:pPr>
      <w:bookmarkStart w:id="0" w:name="Par2"/>
      <w:bookmarkEnd w:id="0"/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3) свидетельство (свидетельства) о рождении ребенка (детей) и его (их) нотариально удостоверенный перевод на русский язык, в случае если это (эти) свидетельство (свидетельства) выдано (выданы) компетентными органами иностранного государства и (или) паспорт (паспорта) - для ребенка (детей), достигшего (достигших) возраста 14 лет;</w:t>
      </w:r>
    </w:p>
    <w:p w:rsidR="00064F92" w:rsidRPr="00624B55" w:rsidRDefault="00064F92" w:rsidP="00064F92">
      <w:pPr>
        <w:tabs>
          <w:tab w:val="left" w:pos="9356"/>
        </w:tabs>
        <w:ind w:firstLine="709"/>
        <w:jc w:val="both"/>
        <w:rPr>
          <w:sz w:val="10"/>
          <w:szCs w:val="10"/>
        </w:rPr>
      </w:pP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4) решение суда об усыновлении (удочерении) ребенка (детей) - для усыновителей (удочерителей);</w:t>
      </w:r>
    </w:p>
    <w:p w:rsidR="00064F92" w:rsidRPr="00624B55" w:rsidRDefault="00064F92" w:rsidP="00064F92">
      <w:pPr>
        <w:tabs>
          <w:tab w:val="left" w:pos="9356"/>
        </w:tabs>
        <w:ind w:firstLine="709"/>
        <w:jc w:val="both"/>
        <w:rPr>
          <w:sz w:val="10"/>
          <w:szCs w:val="10"/>
        </w:rPr>
      </w:pPr>
      <w:bookmarkStart w:id="1" w:name="Par5"/>
      <w:bookmarkEnd w:id="1"/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5) акт органа опеки и попечительства о назначении опекуна или попечителя - для опекунов (попечителей), приемных родителей;</w:t>
      </w:r>
    </w:p>
    <w:p w:rsidR="00064F92" w:rsidRPr="00624B55" w:rsidRDefault="00064F92" w:rsidP="00064F92">
      <w:pPr>
        <w:tabs>
          <w:tab w:val="left" w:pos="9356"/>
        </w:tabs>
        <w:ind w:firstLine="709"/>
        <w:jc w:val="both"/>
        <w:rPr>
          <w:sz w:val="10"/>
          <w:szCs w:val="10"/>
        </w:rPr>
      </w:pP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6) документы, подтверждающие регистрацию по месту жительства (месту пребывания) на территории Иркутской области гражданина и членов его семьи, и (или) решение суда об установлении факта совместного проживания гражданина и указанных им в заявлении членов семьи на территории Иркутской области;</w:t>
      </w:r>
    </w:p>
    <w:p w:rsidR="00064F92" w:rsidRPr="00624B55" w:rsidRDefault="00064F92" w:rsidP="00064F92">
      <w:pPr>
        <w:tabs>
          <w:tab w:val="left" w:pos="9356"/>
        </w:tabs>
        <w:ind w:firstLine="709"/>
        <w:jc w:val="both"/>
        <w:rPr>
          <w:sz w:val="10"/>
          <w:szCs w:val="10"/>
        </w:rPr>
      </w:pPr>
      <w:bookmarkStart w:id="2" w:name="Par8"/>
      <w:bookmarkEnd w:id="2"/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7) документ общеобразовательной организации, содержащий сведения о приеме ребенка (детей) на обучение, - для гражданина, ребенок (дети) которого принимается (принимаются) на обучение в общеобразовательную организацию с 1 сентября текущего года;</w:t>
      </w:r>
    </w:p>
    <w:p w:rsidR="00064F92" w:rsidRPr="00624B55" w:rsidRDefault="00064F92" w:rsidP="00064F92">
      <w:pPr>
        <w:tabs>
          <w:tab w:val="left" w:pos="9356"/>
        </w:tabs>
        <w:ind w:firstLine="709"/>
        <w:jc w:val="both"/>
        <w:rPr>
          <w:sz w:val="10"/>
          <w:szCs w:val="10"/>
        </w:rPr>
      </w:pPr>
      <w:bookmarkStart w:id="3" w:name="Par9"/>
      <w:bookmarkEnd w:id="3"/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8) 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- для гражданина, ребенок (дети) которого обучается (обучаются) в общеобразовательной организации;</w:t>
      </w:r>
    </w:p>
    <w:p w:rsidR="00064F92" w:rsidRPr="00624B55" w:rsidRDefault="00064F92" w:rsidP="00064F92">
      <w:pPr>
        <w:tabs>
          <w:tab w:val="left" w:pos="9356"/>
        </w:tabs>
        <w:ind w:firstLine="709"/>
        <w:jc w:val="both"/>
        <w:rPr>
          <w:sz w:val="10"/>
          <w:szCs w:val="10"/>
        </w:rPr>
      </w:pPr>
      <w:bookmarkStart w:id="4" w:name="Par10"/>
      <w:bookmarkEnd w:id="4"/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b/>
          <w:szCs w:val="28"/>
        </w:rPr>
      </w:pPr>
      <w:r w:rsidRPr="00CF7128">
        <w:rPr>
          <w:szCs w:val="28"/>
        </w:rPr>
        <w:t xml:space="preserve">9) </w:t>
      </w:r>
      <w:r w:rsidRPr="00CF7128">
        <w:rPr>
          <w:b/>
          <w:szCs w:val="28"/>
        </w:rPr>
        <w:t>документы, подтверждающие размер доходов каждого члена семьи за последние 12 календарных месяцев (в том числе в случае представления сведений о доходах каждого члена семьи за период менее 12 календарных месяцев), предшествующих шести календарным месяцам перед месяцем подачи заявления: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- справка о заработной плате с места работы (основной, по совместительству), а также документы, содержащие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- документ о размере полученной пенсии в соответствии с законодательством;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- документы о размере иных пособий, социальных и компенсационных выплат, ежемесячных выплат, полученных за счет средств бюджетов бюджетной системы Российской Федерации;</w:t>
      </w:r>
    </w:p>
    <w:p w:rsidR="00064F92" w:rsidRPr="00624B55" w:rsidRDefault="00064F92" w:rsidP="00064F92">
      <w:pPr>
        <w:tabs>
          <w:tab w:val="left" w:pos="9356"/>
        </w:tabs>
        <w:ind w:firstLine="709"/>
        <w:jc w:val="both"/>
        <w:rPr>
          <w:sz w:val="10"/>
          <w:szCs w:val="10"/>
        </w:rPr>
      </w:pPr>
      <w:bookmarkStart w:id="5" w:name="Par15"/>
      <w:bookmarkEnd w:id="5"/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10) справка органов службы занятости населения Иркутской области о признании гражданина безработным и размере получаемого им пособия по безработице - в отношении безработных членов семьи;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bookmarkStart w:id="6" w:name="Par17"/>
      <w:bookmarkEnd w:id="6"/>
      <w:r w:rsidRPr="00CF7128">
        <w:rPr>
          <w:szCs w:val="28"/>
        </w:rPr>
        <w:t>11) 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- в отношении членов семьи, ведущих личное подсобное хозяйство;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12) решение суда об установлении факта постоянного проживания на территории Иркутской области - в случае отсутствия документов, подтверждающих регистрацию гражданина по месту жительства (месту пребывания) на территории Иркутской области;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bookmarkStart w:id="7" w:name="Par20"/>
      <w:bookmarkStart w:id="8" w:name="Par21"/>
      <w:bookmarkEnd w:id="7"/>
      <w:bookmarkEnd w:id="8"/>
      <w:r w:rsidRPr="00CF7128">
        <w:rPr>
          <w:szCs w:val="28"/>
        </w:rPr>
        <w:t>14) справка федерального учреждения медико-социальной экспертизы, подтверждающая факт установления инвалидности, - в отношении членов семьи, осуществляющих уход за ребенком-инвалидом, уход за инвалидом I группы;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15) документ о прохождении военной службы по призыву - в отношении членов семьи, проходящих военную службу по призыву;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16) документ об отбывании наказания в виде лишения свободы - в отношении членов семьи, отбывающих наказание в виде лишения свободы;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17) документ о применении меры пресечения в виде заключения под стражу - в отношении членов семьи, к которым применена мера пресечения в виде заключения под стражу;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lastRenderedPageBreak/>
        <w:t>18) документ о нахождении лица на принудительном лечении по решению суда - в отношении членов семьи, находящихся на принудительном лечении по решению суда;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bookmarkStart w:id="9" w:name="Par31"/>
      <w:bookmarkEnd w:id="9"/>
      <w:r w:rsidRPr="00CF7128">
        <w:rPr>
          <w:szCs w:val="28"/>
        </w:rPr>
        <w:t>19) документ о нахождении лица в розыске - в отношении членов семьи, находящихся в розыске;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bookmarkStart w:id="10" w:name="Par33"/>
      <w:bookmarkEnd w:id="10"/>
      <w:r w:rsidRPr="00CF7128">
        <w:rPr>
          <w:szCs w:val="28"/>
        </w:rPr>
        <w:t>20) документ об установлении компенсационной (ежемесячной) выплаты неработающему трудоспособному гражданину, осуществляющему уход за ребенком-инвалидом, инвалидом I группы, престарелым, нуждающимся по заключению медицинской организации в постоянном постороннем уходе либо достигшим возраста 80 лет, - в отношении членов семьи, осуществляющих уход за ребенком-инвалидом, инвалидом I группы, престарелым, нуждающимся по заключению медицинской организации в постоянном постороннем уходе либо достигшим возраста 80 лет;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21) документ об обучении по очной форме в профессиональной образовательной организации либо в образовательной организации высшего образования - в отношении членов семьи, обучающихся по очной форме в профессиональных образовательных организациях либо в образовательных организациях высшего образования;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bookmarkStart w:id="11" w:name="Par37"/>
      <w:bookmarkEnd w:id="11"/>
      <w:r w:rsidRPr="00CF7128">
        <w:rPr>
          <w:szCs w:val="28"/>
        </w:rPr>
        <w:t>22) пенсионное удостоверение или справка (сведения) о назначении пенсии, выданная органом, осуществляющим пенсионное обеспечение, - в отношении членов семьи, получающих пенсию.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 xml:space="preserve">Гражданин вправе не представлять документы, указанные в пунктах 3 (в части свидетельств о рождении детей, за исключением свидетельств, выданных компетентными органами иностранного государства, и их нотариально удостоверенного перевода на русский язык), </w:t>
      </w:r>
      <w:hyperlink w:anchor="Par5" w:history="1">
        <w:r w:rsidRPr="00CF7128">
          <w:t>5</w:t>
        </w:r>
      </w:hyperlink>
      <w:r w:rsidRPr="00CF7128">
        <w:rPr>
          <w:szCs w:val="28"/>
        </w:rPr>
        <w:t xml:space="preserve">, 6 (в части документов, подтверждающих регистрацию по месту жительства (месту пребывания)), </w:t>
      </w:r>
      <w:hyperlink w:anchor="Par8" w:history="1">
        <w:r w:rsidRPr="00CF7128">
          <w:t>7</w:t>
        </w:r>
      </w:hyperlink>
      <w:r w:rsidRPr="00CF7128">
        <w:rPr>
          <w:szCs w:val="28"/>
        </w:rPr>
        <w:t>-</w:t>
      </w:r>
      <w:hyperlink w:anchor="Par17" w:history="1">
        <w:r w:rsidRPr="00CF7128">
          <w:t>11</w:t>
        </w:r>
      </w:hyperlink>
      <w:r w:rsidRPr="00CF7128">
        <w:rPr>
          <w:szCs w:val="28"/>
        </w:rPr>
        <w:t xml:space="preserve">,  </w:t>
      </w:r>
      <w:hyperlink w:anchor="Par21" w:history="1">
        <w:r w:rsidRPr="00CF7128">
          <w:t>14</w:t>
        </w:r>
      </w:hyperlink>
      <w:r w:rsidRPr="00CF7128">
        <w:rPr>
          <w:szCs w:val="28"/>
        </w:rPr>
        <w:t xml:space="preserve">, </w:t>
      </w:r>
      <w:hyperlink w:anchor="Par31" w:history="1">
        <w:r w:rsidRPr="00CF7128">
          <w:t>19</w:t>
        </w:r>
      </w:hyperlink>
      <w:r w:rsidRPr="00CF7128">
        <w:rPr>
          <w:szCs w:val="28"/>
        </w:rPr>
        <w:t xml:space="preserve">, </w:t>
      </w:r>
      <w:hyperlink w:anchor="Par33" w:history="1">
        <w:r w:rsidRPr="00CF7128">
          <w:t>20</w:t>
        </w:r>
      </w:hyperlink>
      <w:r w:rsidRPr="00CF7128">
        <w:rPr>
          <w:szCs w:val="28"/>
        </w:rPr>
        <w:t>, 22.</w:t>
      </w:r>
    </w:p>
    <w:p w:rsidR="00064F92" w:rsidRPr="00CF7128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Если такие документы не были представлены гражданином или его представителем,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064F92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64F92" w:rsidRPr="00CF7128" w:rsidRDefault="00064F92" w:rsidP="00064F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F7128">
        <w:rPr>
          <w:szCs w:val="28"/>
        </w:rPr>
        <w:t>Гражданин или его представитель может подать заявление и документы одним из следующих способов:</w:t>
      </w:r>
    </w:p>
    <w:p w:rsidR="00064F92" w:rsidRPr="00CF7128" w:rsidRDefault="00064F92" w:rsidP="00064F9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F7128">
        <w:rPr>
          <w:szCs w:val="28"/>
        </w:rPr>
        <w:t>Путем личного обращения в областное государственное казенное учреждение «Управление социальной защиты населения по Ангарскому району» по адресу: г. Ангарск, ул. Коминтерна, 41, кабинет 108. Часы работы: понедельник, вторник, среда, четверг– с 9.00 до 17.00, перерыв с 13.00 до 14.00, обработка документов с 17.00 до 18.00, пятница – с 9.00 до 13.00, телефоны: 52-37-71, 53-89-66;</w:t>
      </w:r>
    </w:p>
    <w:p w:rsidR="00064F92" w:rsidRPr="00CF7128" w:rsidRDefault="00064F92" w:rsidP="00064F9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F7128">
        <w:rPr>
          <w:szCs w:val="28"/>
        </w:rPr>
        <w:t>через организации почтовой связи. В этом случае документы представляются в копиях, заверенных нотариусом;</w:t>
      </w:r>
    </w:p>
    <w:p w:rsidR="00064F92" w:rsidRPr="00CF7128" w:rsidRDefault="00064F92" w:rsidP="00064F9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F7128">
        <w:rPr>
          <w:szCs w:val="28"/>
        </w:rPr>
        <w:t>в форме электронных документов в соответствии с установленным порядком;</w:t>
      </w:r>
    </w:p>
    <w:p w:rsidR="00064F92" w:rsidRPr="00CF7128" w:rsidRDefault="00064F92" w:rsidP="00064F92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F7128">
        <w:rPr>
          <w:szCs w:val="28"/>
        </w:rPr>
        <w:t xml:space="preserve">через многофункциональный центр предоставления государственных и муниципальных услуг по адресу – отделение № 1: 84 квартал, дом 16 (бывший магазин «Сибирячка»).  Прием по предварительной записи по телефону 8-800-1000-447 (звонок бесплатный) либо через сайт mfs38.ru.      Часы работы: понедельник, среда, пятница – с 9.00 до 19.00, вторник, четверг – с 10.00 до 20.00, суббота – с 9.00 до 16.00. В первую среду месяца приема нет. </w:t>
      </w:r>
    </w:p>
    <w:p w:rsidR="00064F92" w:rsidRPr="00CF7128" w:rsidRDefault="00064F92" w:rsidP="00064F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F92" w:rsidRPr="00F11DAD" w:rsidRDefault="00064F92" w:rsidP="00064F92">
      <w:pPr>
        <w:tabs>
          <w:tab w:val="left" w:pos="9356"/>
        </w:tabs>
        <w:ind w:firstLine="709"/>
        <w:jc w:val="both"/>
        <w:rPr>
          <w:szCs w:val="28"/>
        </w:rPr>
      </w:pPr>
      <w:r w:rsidRPr="00CF7128">
        <w:rPr>
          <w:szCs w:val="28"/>
        </w:rPr>
        <w:t>Если семья одновременно имеет право на выплату по постановлению 555-пп и на предоставление меры социальной поддержки в виде предоставления пособия на приобретение для детей комплекта одежды и спортивной формы для посещения школьных занятий в соответствии с Законом Иркутской области от 23 октября 2006 года № 63-оз «О социальной поддержке в Иркутской области семей, имеющих детей», выплата предоставляется гражданину по его выбору – либо в соответствии с постановлением 555-пп, либо в соответствии с законом 63-оз.</w:t>
      </w:r>
    </w:p>
    <w:p w:rsidR="00064F92" w:rsidRDefault="00064F92" w:rsidP="00064F92">
      <w:pPr>
        <w:ind w:firstLine="709"/>
        <w:jc w:val="both"/>
        <w:rPr>
          <w:sz w:val="28"/>
          <w:szCs w:val="28"/>
        </w:rPr>
      </w:pPr>
    </w:p>
    <w:p w:rsidR="00064F92" w:rsidRDefault="00064F92" w:rsidP="00064F92">
      <w:pPr>
        <w:ind w:firstLine="709"/>
        <w:jc w:val="both"/>
        <w:rPr>
          <w:sz w:val="28"/>
          <w:szCs w:val="28"/>
        </w:rPr>
      </w:pPr>
    </w:p>
    <w:p w:rsidR="00D617E3" w:rsidRDefault="00D617E3">
      <w:bookmarkStart w:id="12" w:name="_GoBack"/>
      <w:bookmarkEnd w:id="12"/>
    </w:p>
    <w:sectPr w:rsidR="00D617E3" w:rsidSect="005E5F5A">
      <w:pgSz w:w="11906" w:h="16838"/>
      <w:pgMar w:top="851" w:right="42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C351C"/>
    <w:multiLevelType w:val="hybridMultilevel"/>
    <w:tmpl w:val="82E2B4AC"/>
    <w:lvl w:ilvl="0" w:tplc="DE08795A">
      <w:start w:val="1"/>
      <w:numFmt w:val="decimal"/>
      <w:lvlText w:val="%1)"/>
      <w:lvlJc w:val="left"/>
      <w:pPr>
        <w:ind w:left="1714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6A"/>
    <w:rsid w:val="00064F92"/>
    <w:rsid w:val="00273F6A"/>
    <w:rsid w:val="00D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E61BB-591E-429E-904E-AD20B49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1611</Words>
  <Characters>9185</Characters>
  <Application>Microsoft Office Word</Application>
  <DocSecurity>0</DocSecurity>
  <Lines>76</Lines>
  <Paragraphs>21</Paragraphs>
  <ScaleCrop>false</ScaleCrop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2022-06-13T10:26:00Z</dcterms:created>
  <dcterms:modified xsi:type="dcterms:W3CDTF">2022-06-13T10:26:00Z</dcterms:modified>
</cp:coreProperties>
</file>