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5" w:rsidRPr="002810D5" w:rsidRDefault="002810D5" w:rsidP="002810D5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</w:rPr>
      </w:pPr>
    </w:p>
    <w:p w:rsidR="002810D5" w:rsidRPr="002810D5" w:rsidRDefault="002810D5" w:rsidP="002810D5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</w:rPr>
      </w:pPr>
      <w:r w:rsidRPr="002810D5">
        <w:rPr>
          <w:rFonts w:ascii="Times New Roman" w:eastAsia="Calibri" w:hAnsi="Times New Roman" w:cs="Times New Roman"/>
          <w:sz w:val="20"/>
        </w:rPr>
        <w:t xml:space="preserve"> </w:t>
      </w:r>
      <w:r w:rsidRPr="002810D5">
        <w:rPr>
          <w:rFonts w:ascii="Times New Roman" w:eastAsia="Calibri" w:hAnsi="Times New Roman" w:cs="Times New Roman"/>
          <w:i/>
          <w:noProof/>
          <w:sz w:val="20"/>
          <w:lang w:eastAsia="ru-RU"/>
        </w:rPr>
        <w:drawing>
          <wp:inline distT="0" distB="0" distL="0" distR="0" wp14:anchorId="3C02A937" wp14:editId="4D226D9C">
            <wp:extent cx="344170" cy="32131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D5" w:rsidRPr="002810D5" w:rsidRDefault="002810D5" w:rsidP="002810D5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14"/>
          <w:szCs w:val="16"/>
        </w:rPr>
      </w:pPr>
      <w:r w:rsidRPr="002810D5">
        <w:rPr>
          <w:rFonts w:ascii="Times New Roman" w:eastAsia="Calibri" w:hAnsi="Times New Roman" w:cs="Times New Roman"/>
          <w:b/>
          <w:bCs/>
          <w:sz w:val="14"/>
          <w:szCs w:val="16"/>
        </w:rPr>
        <w:t xml:space="preserve">МУНИЦИПАЛЬНОЕ БЮДЖЕТНОЕ  УЧРЕЖДЕНИЕ  ДОПОЛНИТЕЛЬНОГО   ОБРАЗОВАНИЯ   </w:t>
      </w:r>
    </w:p>
    <w:p w:rsidR="002810D5" w:rsidRPr="002810D5" w:rsidRDefault="002810D5" w:rsidP="002810D5">
      <w:pPr>
        <w:pBdr>
          <w:bottom w:val="single" w:sz="12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810D5">
        <w:rPr>
          <w:rFonts w:ascii="Times New Roman" w:eastAsia="Calibri" w:hAnsi="Times New Roman" w:cs="Times New Roman"/>
          <w:b/>
          <w:bCs/>
          <w:sz w:val="24"/>
          <w:szCs w:val="28"/>
        </w:rPr>
        <w:t>«ДЕТСКАЯ ШКОЛА ИСКУССТВ № 4»</w:t>
      </w:r>
    </w:p>
    <w:p w:rsidR="002810D5" w:rsidRPr="002810D5" w:rsidRDefault="002810D5" w:rsidP="002810D5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smartTag w:uri="urn:schemas-microsoft-com:office:smarttags" w:element="metricconverter">
        <w:smartTagPr>
          <w:attr w:name="ProductID" w:val="665826, г"/>
        </w:smartTagPr>
        <w:r w:rsidRPr="002810D5">
          <w:rPr>
            <w:rFonts w:ascii="Times New Roman" w:eastAsia="Calibri" w:hAnsi="Times New Roman" w:cs="Times New Roman"/>
            <w:b/>
            <w:bCs/>
            <w:sz w:val="16"/>
            <w:szCs w:val="18"/>
          </w:rPr>
          <w:t>665826, г</w:t>
        </w:r>
      </w:smartTag>
      <w:r w:rsidRPr="002810D5">
        <w:rPr>
          <w:rFonts w:ascii="Times New Roman" w:eastAsia="Calibri" w:hAnsi="Times New Roman" w:cs="Times New Roman"/>
          <w:b/>
          <w:bCs/>
          <w:sz w:val="16"/>
          <w:szCs w:val="18"/>
        </w:rPr>
        <w:t xml:space="preserve">. Ангарск, 12 «а» </w:t>
      </w:r>
      <w:proofErr w:type="spellStart"/>
      <w:r w:rsidRPr="002810D5">
        <w:rPr>
          <w:rFonts w:ascii="Times New Roman" w:eastAsia="Calibri" w:hAnsi="Times New Roman" w:cs="Times New Roman"/>
          <w:b/>
          <w:bCs/>
          <w:sz w:val="16"/>
          <w:szCs w:val="18"/>
        </w:rPr>
        <w:t>мрн</w:t>
      </w:r>
      <w:proofErr w:type="spellEnd"/>
      <w:r w:rsidRPr="002810D5">
        <w:rPr>
          <w:rFonts w:ascii="Times New Roman" w:eastAsia="Calibri" w:hAnsi="Times New Roman" w:cs="Times New Roman"/>
          <w:b/>
          <w:bCs/>
          <w:sz w:val="16"/>
          <w:szCs w:val="18"/>
        </w:rPr>
        <w:t xml:space="preserve">, д. 14, а/я 1121, тел./факс  8 (3955) 55-19-61,   ИНН/КПП 3801011810/3801010010 </w:t>
      </w:r>
      <w:hyperlink r:id="rId7" w:history="1">
        <w:r w:rsidRPr="002810D5">
          <w:rPr>
            <w:rFonts w:ascii="Times New Roman" w:eastAsia="Calibri" w:hAnsi="Times New Roman" w:cs="Times New Roman"/>
            <w:b/>
            <w:bCs/>
            <w:color w:val="0000FF"/>
            <w:u w:val="single"/>
          </w:rPr>
          <w:t>а</w:t>
        </w:r>
        <w:r w:rsidRPr="002810D5">
          <w:rPr>
            <w:rFonts w:ascii="Times New Roman" w:eastAsia="Calibri" w:hAnsi="Times New Roman" w:cs="Times New Roman"/>
            <w:b/>
            <w:bCs/>
            <w:color w:val="0000FF"/>
            <w:u w:val="single"/>
            <w:lang w:val="en-US"/>
          </w:rPr>
          <w:t>rtschool</w:t>
        </w:r>
        <w:r w:rsidRPr="002810D5">
          <w:rPr>
            <w:rFonts w:ascii="Times New Roman" w:eastAsia="Calibri" w:hAnsi="Times New Roman" w:cs="Times New Roman"/>
            <w:b/>
            <w:bCs/>
            <w:color w:val="0000FF"/>
            <w:u w:val="single"/>
          </w:rPr>
          <w:t>4@</w:t>
        </w:r>
        <w:r w:rsidRPr="002810D5">
          <w:rPr>
            <w:rFonts w:ascii="Times New Roman" w:eastAsia="Calibri" w:hAnsi="Times New Roman" w:cs="Times New Roman"/>
            <w:b/>
            <w:bCs/>
            <w:color w:val="0000FF"/>
            <w:u w:val="single"/>
            <w:lang w:val="en-US"/>
          </w:rPr>
          <w:t>mail</w:t>
        </w:r>
        <w:r w:rsidRPr="002810D5">
          <w:rPr>
            <w:rFonts w:ascii="Times New Roman" w:eastAsia="Calibri" w:hAnsi="Times New Roman" w:cs="Times New Roman"/>
            <w:b/>
            <w:bCs/>
            <w:color w:val="0000FF"/>
            <w:u w:val="single"/>
          </w:rPr>
          <w:t>.</w:t>
        </w:r>
        <w:proofErr w:type="spellStart"/>
        <w:r w:rsidRPr="002810D5">
          <w:rPr>
            <w:rFonts w:ascii="Times New Roman" w:eastAsia="Calibri" w:hAnsi="Times New Roman" w:cs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2810D5" w:rsidRPr="002810D5" w:rsidRDefault="002810D5" w:rsidP="002810D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УТВЕРЖДЕНО</w:t>
      </w:r>
    </w:p>
    <w:p w:rsidR="002810D5" w:rsidRPr="002810D5" w:rsidRDefault="002810D5" w:rsidP="0028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Пр. №136а, от</w:t>
      </w:r>
    </w:p>
    <w:p w:rsidR="002810D5" w:rsidRPr="002810D5" w:rsidRDefault="002810D5" w:rsidP="00281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01.09.2022</w:t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810D5" w:rsidRPr="002810D5" w:rsidRDefault="002810D5" w:rsidP="002810D5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8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2810D5" w:rsidRPr="002810D5" w:rsidRDefault="002810D5" w:rsidP="002810D5">
      <w:pPr>
        <w:spacing w:after="160" w:line="259" w:lineRule="auto"/>
        <w:rPr>
          <w:rFonts w:ascii="Calibri" w:eastAsia="Calibri" w:hAnsi="Calibri" w:cs="Times New Roman"/>
        </w:rPr>
      </w:pPr>
    </w:p>
    <w:p w:rsidR="002810D5" w:rsidRPr="002810D5" w:rsidRDefault="002810D5" w:rsidP="002810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0D5" w:rsidRPr="002810D5" w:rsidRDefault="002810D5" w:rsidP="0028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отделении раннего эстетического развития детей  муниципального бюджетного учреждения дополнительного образования </w:t>
      </w:r>
    </w:p>
    <w:p w:rsidR="002810D5" w:rsidRPr="002810D5" w:rsidRDefault="002810D5" w:rsidP="00281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«Детская школа искусств №4» г. Ангарска</w:t>
      </w:r>
    </w:p>
    <w:p w:rsidR="002810D5" w:rsidRPr="002810D5" w:rsidRDefault="002810D5" w:rsidP="00281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D5" w:rsidRPr="002810D5" w:rsidRDefault="002810D5" w:rsidP="002810D5">
      <w:pPr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810D5" w:rsidRPr="002810D5" w:rsidRDefault="002810D5" w:rsidP="00281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на основании </w:t>
      </w: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«Об образовании» от 29.12.2012 г. №273-ФЗ и Устава МБУДО «Детская школа искусств №4» г. Ангарска. 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 положение регламентирует деятельность отделения раннего эстетического развития детей  Муниципального бюджетного учреждения дополнительного образования «Детская школа искусств №4» г. Ангарска (далее - Школа).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Отделение раннего эстетического развития детей не входит в рамки основных образовательных программ МБУДО  ДШИ №4 и является платной образовательной услугой.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Отделение – это объединение преподавателей одной или нескольких родственных учебных дисциплин. На 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отделении раннего эстетического развития детей  </w:t>
      </w: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 создано методическое объединение.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Отделение создается в целях методического обеспечения учебных дисциплин, реализуемых школой, координации деятельности преподавателей нескольких родственных учебных дисциплин, оказания помощи преподавателям в обеспечении выполнения требований и уровню подготовки выпускников, совершенствования профессионального уровня преподавателей, внедрения новых педагогических технологий. </w:t>
      </w:r>
    </w:p>
    <w:p w:rsidR="002810D5" w:rsidRPr="002810D5" w:rsidRDefault="002810D5" w:rsidP="002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D5" w:rsidRPr="002810D5" w:rsidRDefault="002810D5" w:rsidP="002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Цели, задачи,    предмет и виды деятельности </w:t>
      </w:r>
      <w:r w:rsidRPr="00281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отделения раннего эстетического развития детей</w:t>
      </w:r>
      <w:r w:rsidRPr="002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Целями отделения раннего эстетического развития детей    МБУДО «Детская школа искусств №4» являются: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художественное и эстетическое воспитание обучающихся;</w:t>
      </w:r>
    </w:p>
    <w:p w:rsidR="002810D5" w:rsidRPr="002810D5" w:rsidRDefault="002810D5" w:rsidP="00281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одаренных обучающихся в раннем возрасте и дальнейшее обучение их в школе;</w:t>
      </w:r>
      <w:proofErr w:type="gramEnd"/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 развитию обучающихся, основанному на возрастных, эмоциональных, интеллектуальных и физических факторах;</w:t>
      </w:r>
      <w:proofErr w:type="gramEnd"/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последовательном прохождении взаимосвязанных этапов   становления личности. </w:t>
      </w:r>
    </w:p>
    <w:p w:rsidR="002810D5" w:rsidRPr="002810D5" w:rsidRDefault="002810D5" w:rsidP="002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деятельности отделения раннего эстетического развития детей    МБУДО «Детская школа искусств №4» являются:</w:t>
      </w:r>
    </w:p>
    <w:p w:rsidR="002810D5" w:rsidRPr="002810D5" w:rsidRDefault="002810D5" w:rsidP="00281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обучающихся;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индивидуальных потребностей обучающихся в интеллектуальном, художественно-эстетическом, нравственном развитии;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требований;</w:t>
      </w:r>
    </w:p>
    <w:p w:rsidR="002810D5" w:rsidRPr="002810D5" w:rsidRDefault="002810D5" w:rsidP="00281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содержательного досуга.</w:t>
      </w:r>
    </w:p>
    <w:p w:rsidR="002810D5" w:rsidRPr="002810D5" w:rsidRDefault="002810D5" w:rsidP="00281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деятельности отделения раннего эстетического развития детей  МБУДО «Детская школа искусств №4» является реализация дополнительных общеразвивающих образовательных программ в области   искусства, проведение культурных мероприятий.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соответствии с целями, задачами и предметом деятельности отделение раннего эстетического развития детей  школы осуществляет следующие   виды деятельности:</w:t>
      </w:r>
    </w:p>
    <w:p w:rsidR="002810D5" w:rsidRPr="002810D5" w:rsidRDefault="002810D5" w:rsidP="00281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2.5.Образовательную деятельность:</w:t>
      </w:r>
    </w:p>
    <w:p w:rsidR="002810D5" w:rsidRPr="002810D5" w:rsidRDefault="002810D5" w:rsidP="002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в полном объеме дополнительных общеразвивающих общеобразовательных программ   в области   искусства;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учебно-методическое обеспечение учебных дисциплин, реализуемых школой (разработка учебных планов и программ по учебным дисциплинам);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совершенствование методического и профессионального мастерства преподавателей, оказание помощи начинающим преподавателям.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2.6.Т</w:t>
      </w:r>
      <w:r w:rsidRPr="002810D5">
        <w:rPr>
          <w:rFonts w:ascii="Times New Roman" w:eastAsia="Calibri" w:hAnsi="Times New Roman" w:cs="Times New Roman"/>
          <w:sz w:val="28"/>
          <w:szCs w:val="28"/>
        </w:rPr>
        <w:t>ворческую деятельность: оказывая содействие участию обучающихся в различных фестивалях, конкурсах, в концертных программах и др.</w:t>
      </w:r>
    </w:p>
    <w:p w:rsidR="002810D5" w:rsidRPr="002810D5" w:rsidRDefault="002810D5" w:rsidP="00281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2.7.Культурно-просветительскую деятельность:</w:t>
      </w:r>
    </w:p>
    <w:p w:rsidR="002810D5" w:rsidRPr="002810D5" w:rsidRDefault="002810D5" w:rsidP="00281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посещению обучающихся концертов различных музыкантов, выставочных залов и др.;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концертов, ассамблей, фестивалей и конкурсов различной направленности;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2.8.Методическую деятельность: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образовательного процесса с учетом развития творческой индивидуальности обучающегося;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 педагогических работников;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расширение программно-методического обеспечения.</w:t>
      </w:r>
    </w:p>
    <w:p w:rsidR="002810D5" w:rsidRPr="002810D5" w:rsidRDefault="002810D5" w:rsidP="00281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1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Структура и организация деятельности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Отделение формируется из числа преподавателей, работающих на 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отделении раннего эстетического развития детей   </w:t>
      </w: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МБУДО ДШИ №4, в том числе по совместительству.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3.2. Непосредственное управление деятельностью отделением осуществляется заместителем директора по учебно-воспитательной работе, который организует всю работу и несет персональную ответственность за ее результаты.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методическим объединением  на отделении раннего эстетического развития детей   назначается и утверждается приказом директора школы. </w:t>
      </w: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Обязанности заместителя директора по учебно-воспитательной работе: </w:t>
      </w:r>
    </w:p>
    <w:p w:rsidR="002810D5" w:rsidRPr="002810D5" w:rsidRDefault="002810D5" w:rsidP="002810D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 xml:space="preserve">- организация текущего и перспективного планирования деятельности 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раннего эстетического развития детей</w:t>
      </w:r>
      <w:r w:rsidRPr="002810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10D5" w:rsidRPr="002810D5" w:rsidRDefault="002810D5" w:rsidP="002810D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 xml:space="preserve">- координация работы преподавателей 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раннего эстетического развития детей</w:t>
      </w:r>
      <w:r w:rsidRPr="002810D5">
        <w:rPr>
          <w:rFonts w:ascii="Times New Roman" w:eastAsia="Calibri" w:hAnsi="Times New Roman" w:cs="Times New Roman"/>
          <w:sz w:val="28"/>
          <w:szCs w:val="28"/>
        </w:rPr>
        <w:t>, а также разработка учебно-методической и иной документации, необходимой для деятельности отделения;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и непосредственное руководство учебной и воспитательной работой отделения;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обеспечение выполнения учебных планов и образовательных программ;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расписания учебных занятий; </w:t>
      </w:r>
    </w:p>
    <w:p w:rsidR="002810D5" w:rsidRPr="002810D5" w:rsidRDefault="002810D5" w:rsidP="002810D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 xml:space="preserve">- осуществление </w:t>
      </w:r>
      <w:proofErr w:type="gramStart"/>
      <w:r w:rsidRPr="002810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810D5">
        <w:rPr>
          <w:rFonts w:ascii="Times New Roman" w:eastAsia="Calibri" w:hAnsi="Times New Roman" w:cs="Times New Roman"/>
          <w:sz w:val="28"/>
          <w:szCs w:val="28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 обеспечением уровня подготовки обучающихся;</w:t>
      </w:r>
    </w:p>
    <w:p w:rsidR="002810D5" w:rsidRPr="002810D5" w:rsidRDefault="002810D5" w:rsidP="002810D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- работа по своевременному составлению, утверждению, представлению отчетной документации.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Обязанности заведующего методическим объединением: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плана работы методического объединения на текущий год;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и непосредственное руководство учебной и воспитательной работой объединения;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организация концертной, конкурсной, фестивальной деятельности, открытых уроков для родителей, ведение документации методического объединения.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Преподаватели отделения обязаны посещать заседания методического объединения, принимать активное участие в их работе, выступать с педагогической инициативой, выносить предложения по совершенствованию организации образовательного процесса, выполнять принятые методическим объединением решения и поручения заведующего объединением, а также заместителя директора по учебно-воспитательной работе.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учебно-воспитательного процесса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4.1. Отделение раннего эстетического развития детей  осуществляет учебно-воспитательный процесс в соответствии с действующим законодательством, Уставом школы. 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Содержание образовательной деятельности на 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отделении раннего эстетического развития детей   </w:t>
      </w: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образовательными программами, утвержденными директором школы по результатам рассмотрения на Методическом  Совете. </w:t>
      </w:r>
      <w:r w:rsidRPr="00281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Организация учебно-воспитательного процесса на отделении раннего эстетического развития детей   регламентируется учебным и годовым планом работы школы,    расписанием занятий, утвержденным директором. 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4.4.Прием детей 3-6 лет на  отделение раннего эстетического развития детей    осуществляется в соответствии с их пожеланиями, наклонностями, с учетом состояния здоровья, а также при наличии ме</w:t>
      </w:r>
      <w:proofErr w:type="gramStart"/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кл</w:t>
      </w:r>
      <w:proofErr w:type="gramEnd"/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ассах.  </w:t>
      </w:r>
    </w:p>
    <w:p w:rsidR="002810D5" w:rsidRPr="002810D5" w:rsidRDefault="002810D5" w:rsidP="002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 обучение   отделения  раннего эстетического развития детей  принимаются дети без прохождения вступительного экзамена, при наличии заявления родителей установленного образца на имя директора школы, копии свидетельства о рождении, медицинской справки, при наличии ме</w:t>
      </w:r>
      <w:proofErr w:type="gramStart"/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кл</w:t>
      </w:r>
      <w:proofErr w:type="gramEnd"/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ассах.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Зачисление учащихся на  отделение раннего эстетического развития детей производится после заключения договора  приказом директора школы. 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 Отчисление учащихся из школы осуществляется только по причинам: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 родителей (законных представителей);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систематической неоплатой за обучение.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Продолжительность учебного часа зависит от возраста детей и составляет: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3 лет – 20 мин.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4-6 лет – 25 мин.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Количественный состав групп на отделении раннего эстетического развития детей зависит от выбранной образовательной программы и составляет  в среднем – от 8 до 12 человек;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Не реже двух раз в учебный год на отделении раннего эстетического развития детей  проводятся родительские собрания. </w:t>
      </w:r>
    </w:p>
    <w:p w:rsidR="002810D5" w:rsidRPr="002810D5" w:rsidRDefault="002810D5" w:rsidP="002810D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4.11.Обучение проводится на русском языке. Форма обучения – очная.</w:t>
      </w:r>
      <w:r w:rsidRPr="00281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2810D5" w:rsidRPr="002810D5" w:rsidRDefault="002810D5" w:rsidP="00281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0D5" w:rsidRPr="002810D5" w:rsidRDefault="002810D5" w:rsidP="002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 и учет успеваемости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На отделении раннего эстетического развития детей   не предусмотрена оценочная система.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Формы текущего контроля для учащихся, обучающихся по дополнительным общеразвивающим общеобразовательным программам:</w:t>
      </w:r>
    </w:p>
    <w:p w:rsidR="002810D5" w:rsidRPr="002810D5" w:rsidRDefault="002810D5" w:rsidP="0028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уроки, открытые уроки и отчётные концерты, выставки (декабрь и май). </w:t>
      </w:r>
    </w:p>
    <w:p w:rsidR="002810D5" w:rsidRPr="002810D5" w:rsidRDefault="002810D5" w:rsidP="002810D5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5.3. Учащиеся, окончившие программу обучения на отделении раннего эстетического развития детей, получают сертификат об освоении образовательной программы.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Стоимость услуг, сроки и порядок оплаты, льготы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6.1. </w:t>
      </w: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МБУДО ДШИ №4</w:t>
      </w:r>
      <w:r w:rsidRPr="002810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самостоятельно (если иное не установлено учредителем) определяет цены (тарифы) на образовательные услуги на основании размера расчётных и расчётно-нормативных затрат на оказание   образовательных услуг.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6.2.</w:t>
      </w:r>
      <w:r w:rsidRPr="002810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начале учебного года с родителями (законными представителями) заключается договор об образовании на обучение по дополнительной </w:t>
      </w:r>
      <w:r w:rsidRPr="002810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общеразвивающей образовательной программе, после чего происходит зачисление обучающегося.</w:t>
      </w:r>
    </w:p>
    <w:p w:rsidR="002810D5" w:rsidRPr="002810D5" w:rsidRDefault="002810D5" w:rsidP="00281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Calibri" w:eastAsia="Calibri" w:hAnsi="Calibri" w:cs="Times New Roman"/>
          <w:bCs/>
          <w:sz w:val="28"/>
          <w:szCs w:val="28"/>
        </w:rPr>
        <w:t xml:space="preserve">6.2. </w:t>
      </w:r>
      <w:r w:rsidRPr="002810D5">
        <w:rPr>
          <w:rFonts w:ascii="Times New Roman" w:eastAsia="Calibri" w:hAnsi="Times New Roman" w:cs="Times New Roman"/>
          <w:bCs/>
          <w:sz w:val="28"/>
          <w:szCs w:val="28"/>
        </w:rPr>
        <w:t xml:space="preserve">Денежные средства вносятся ежемесячно </w:t>
      </w:r>
      <w:r w:rsidRPr="002810D5">
        <w:rPr>
          <w:rFonts w:ascii="Times New Roman" w:eastAsia="Calibri" w:hAnsi="Times New Roman" w:cs="Times New Roman"/>
          <w:sz w:val="28"/>
          <w:szCs w:val="28"/>
        </w:rPr>
        <w:t>перечислением на расчетный счет Исполнителя в порядке 100% предоплаты, не позднее 25 числа текущего месяца, в период с сентября по май.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 xml:space="preserve">6.3. Договор об образовании по дополнительным общеразвивающим образовательным программам заключается ежегодно.  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6.4. Предоставляются льготы за обучение: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- 25%  детям-инвалидам, при предоставлении документов;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- 25% , если двое или более двух из одной семьи обучаются на отделении платных дополнительных услуг школы;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- 25% детям, обучающимся на двух отделениях платных образовательных услуг, предоставляется льгота на одном из отделений;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- 100% детям-сиротам, детям, находящимся под опекой, при предоставлении документов;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- 10%   детям из многодетной семьи, при предоставлении документов;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- 20% детям работников МБУДО ДШИ №4.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6.5. 1. В случае болезни обучающегося производится перерасчет за обучение, при условии предъявления медицинской справки лечебного учреждения.</w:t>
      </w:r>
    </w:p>
    <w:p w:rsidR="002810D5" w:rsidRPr="002810D5" w:rsidRDefault="002810D5" w:rsidP="00281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0D5">
        <w:rPr>
          <w:rFonts w:ascii="Times New Roman" w:eastAsia="Calibri" w:hAnsi="Times New Roman" w:cs="Times New Roman"/>
          <w:sz w:val="28"/>
          <w:szCs w:val="28"/>
        </w:rPr>
        <w:t>6.5.2. Перерасчет производится на основании заявления законного представителя пропорционально пропущенным занятиям.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7. Документация </w:t>
      </w:r>
    </w:p>
    <w:p w:rsidR="002810D5" w:rsidRPr="002810D5" w:rsidRDefault="002810D5" w:rsidP="002810D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7.1. 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каждого учебного года педагог заводит групповой журнал, в который прописывает учащихся по группам и отмечает посещение занятий учащимися.</w:t>
      </w:r>
    </w:p>
    <w:p w:rsidR="002810D5" w:rsidRPr="002810D5" w:rsidRDefault="002810D5" w:rsidP="002810D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начале каждого учебного года педагог составляет календарные планы работы.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7.3.   Документация </w:t>
      </w: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раннего эстетического развития детей  </w:t>
      </w: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годовой план учебно-воспитательной работы; 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- план работы  методического объединения;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- протоколы заседаний методического объединения;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>- отчеты о работе методического объединения за каждую четверть и за год;</w:t>
      </w:r>
    </w:p>
    <w:p w:rsidR="002810D5" w:rsidRPr="002810D5" w:rsidRDefault="002810D5" w:rsidP="002810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7.4. Вся документация по окончании учебного года сдается в учебную часть и хранится, в соответствии с номенклатурой дел в архиве школы.</w:t>
      </w:r>
    </w:p>
    <w:p w:rsidR="002810D5" w:rsidRPr="002810D5" w:rsidRDefault="002810D5" w:rsidP="002810D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Ответственность за  документацию на методическом объединении возлагается  на заведующего объединением. Ответственность за документацию на всём отделении раннего эстетического развития детей    возлагается на заместителя директора по учебно-воспитательной работе. </w:t>
      </w:r>
    </w:p>
    <w:p w:rsidR="002810D5" w:rsidRPr="002810D5" w:rsidRDefault="002810D5" w:rsidP="002810D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D5" w:rsidRPr="002810D5" w:rsidRDefault="002810D5" w:rsidP="002810D5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A24" w:rsidRDefault="00262A24">
      <w:bookmarkStart w:id="0" w:name="_GoBack"/>
      <w:bookmarkEnd w:id="0"/>
    </w:p>
    <w:sectPr w:rsidR="00262A24" w:rsidSect="00BB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8F1"/>
    <w:multiLevelType w:val="multilevel"/>
    <w:tmpl w:val="DACA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2F"/>
    <w:rsid w:val="00262A24"/>
    <w:rsid w:val="002810D5"/>
    <w:rsid w:val="004F072F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72;rtschool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2022-10-26T01:32:00Z</dcterms:created>
  <dcterms:modified xsi:type="dcterms:W3CDTF">2022-10-26T01:32:00Z</dcterms:modified>
</cp:coreProperties>
</file>